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56" w:rsidRPr="00B6515A" w:rsidRDefault="00646056" w:rsidP="00646056">
      <w:pPr>
        <w:shd w:val="clear" w:color="auto" w:fill="FABF8F" w:themeFill="accent6" w:themeFillTint="99"/>
        <w:spacing w:after="0" w:line="240" w:lineRule="auto"/>
        <w:jc w:val="center"/>
        <w:rPr>
          <w:rFonts w:ascii="Times New Roman" w:eastAsia="Calibri" w:hAnsi="Times New Roman" w:cs="Times New Roman"/>
          <w:b/>
          <w:bCs/>
          <w:kern w:val="0"/>
          <w:sz w:val="32"/>
          <w:szCs w:val="32"/>
          <w:lang w:val="en-US"/>
          <w14:ligatures w14:val="none"/>
        </w:rPr>
      </w:pPr>
      <w:r w:rsidRPr="00B6515A">
        <w:rPr>
          <w:rFonts w:ascii="Times New Roman" w:eastAsia="Calibri" w:hAnsi="Times New Roman" w:cs="Times New Roman"/>
          <w:b/>
          <w:bCs/>
          <w:kern w:val="0"/>
          <w:sz w:val="32"/>
          <w:szCs w:val="32"/>
          <w:lang w:val="en-US"/>
          <w14:ligatures w14:val="none"/>
        </w:rPr>
        <w:t>ARTS &amp; COMMERCE COLLEGE, WARWAT BAKAL</w:t>
      </w:r>
    </w:p>
    <w:p w:rsidR="00646056" w:rsidRDefault="00646056" w:rsidP="00646056">
      <w:pPr>
        <w:spacing w:after="0" w:line="240" w:lineRule="auto"/>
        <w:ind w:firstLine="60"/>
        <w:jc w:val="center"/>
        <w:rPr>
          <w:rFonts w:ascii="Times New Roman" w:hAnsi="Times New Roman" w:cs="Times New Roman"/>
          <w:b/>
          <w:bCs/>
          <w:sz w:val="24"/>
          <w:szCs w:val="24"/>
        </w:rPr>
      </w:pPr>
    </w:p>
    <w:p w:rsidR="00646056" w:rsidRPr="00B6515A" w:rsidRDefault="00646056" w:rsidP="00646056">
      <w:pPr>
        <w:shd w:val="clear" w:color="auto" w:fill="B2A1C7" w:themeFill="accent4" w:themeFillTint="99"/>
        <w:spacing w:after="0" w:line="240" w:lineRule="auto"/>
        <w:ind w:firstLine="60"/>
        <w:jc w:val="center"/>
        <w:rPr>
          <w:rFonts w:ascii="Times New Roman" w:hAnsi="Times New Roman" w:cs="Times New Roman"/>
          <w:b/>
          <w:bCs/>
          <w:sz w:val="28"/>
          <w:szCs w:val="28"/>
        </w:rPr>
      </w:pPr>
      <w:r w:rsidRPr="00B6515A">
        <w:rPr>
          <w:rFonts w:ascii="Times New Roman" w:hAnsi="Times New Roman" w:cs="Times New Roman"/>
          <w:b/>
          <w:bCs/>
          <w:sz w:val="28"/>
          <w:szCs w:val="28"/>
        </w:rPr>
        <w:t>COLLEGE EXAM COMMITTEE</w:t>
      </w:r>
    </w:p>
    <w:p w:rsidR="00646056" w:rsidRDefault="00646056" w:rsidP="00646056">
      <w:pPr>
        <w:spacing w:after="0" w:line="240" w:lineRule="auto"/>
        <w:ind w:firstLine="60"/>
        <w:jc w:val="center"/>
        <w:rPr>
          <w:rFonts w:ascii="Times New Roman" w:hAnsi="Times New Roman" w:cs="Times New Roman"/>
          <w:sz w:val="24"/>
          <w:szCs w:val="24"/>
        </w:rPr>
      </w:pPr>
    </w:p>
    <w:p w:rsidR="00646056" w:rsidRDefault="00646056" w:rsidP="00646056">
      <w:pPr>
        <w:shd w:val="clear" w:color="auto" w:fill="D9D9D9" w:themeFill="background1" w:themeFillShade="D9"/>
        <w:spacing w:after="0" w:line="240" w:lineRule="auto"/>
        <w:ind w:firstLine="60"/>
        <w:jc w:val="center"/>
        <w:rPr>
          <w:rFonts w:ascii="Times New Roman" w:hAnsi="Times New Roman" w:cs="Times New Roman"/>
          <w:b/>
          <w:bCs/>
          <w:sz w:val="24"/>
          <w:szCs w:val="24"/>
        </w:rPr>
      </w:pPr>
      <w:bookmarkStart w:id="0" w:name="_GoBack"/>
      <w:r w:rsidRPr="00B6515A">
        <w:rPr>
          <w:rFonts w:ascii="Times New Roman" w:hAnsi="Times New Roman" w:cs="Times New Roman"/>
          <w:b/>
          <w:bCs/>
          <w:sz w:val="24"/>
          <w:szCs w:val="24"/>
        </w:rPr>
        <w:t xml:space="preserve">CODE OF CONDUCT FOR </w:t>
      </w:r>
      <w:r>
        <w:rPr>
          <w:rFonts w:ascii="Times New Roman" w:hAnsi="Times New Roman" w:cs="Times New Roman"/>
          <w:b/>
          <w:bCs/>
          <w:sz w:val="24"/>
          <w:szCs w:val="24"/>
        </w:rPr>
        <w:t>STUDENTS</w:t>
      </w:r>
    </w:p>
    <w:p w:rsidR="00646056" w:rsidRDefault="00646056" w:rsidP="00646056">
      <w:pPr>
        <w:shd w:val="clear" w:color="auto" w:fill="EAF1DD" w:themeFill="accent3" w:themeFillTint="33"/>
        <w:spacing w:after="0" w:line="240" w:lineRule="auto"/>
        <w:ind w:firstLine="60"/>
        <w:jc w:val="center"/>
        <w:rPr>
          <w:rFonts w:ascii="Times New Roman" w:hAnsi="Times New Roman" w:cs="Times New Roman"/>
          <w:b/>
          <w:bCs/>
          <w:sz w:val="24"/>
          <w:szCs w:val="24"/>
        </w:rPr>
      </w:pPr>
      <w:r>
        <w:rPr>
          <w:rFonts w:ascii="Times New Roman" w:hAnsi="Times New Roman" w:cs="Times New Roman"/>
          <w:b/>
          <w:bCs/>
          <w:sz w:val="24"/>
          <w:szCs w:val="24"/>
        </w:rPr>
        <w:t>(Held by College Only)</w:t>
      </w:r>
    </w:p>
    <w:bookmarkEnd w:id="0"/>
    <w:p w:rsidR="00646056" w:rsidRDefault="00646056" w:rsidP="00646056">
      <w:pPr>
        <w:shd w:val="clear" w:color="auto" w:fill="FFFFFF" w:themeFill="background1"/>
        <w:spacing w:after="0" w:line="240" w:lineRule="auto"/>
        <w:ind w:firstLine="60"/>
        <w:rPr>
          <w:rFonts w:ascii="Times New Roman" w:hAnsi="Times New Roman" w:cs="Times New Roman"/>
          <w:b/>
          <w:bCs/>
          <w:sz w:val="24"/>
          <w:szCs w:val="24"/>
        </w:rPr>
      </w:pP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hAnsi="Times New Roman" w:cs="Times New Roman"/>
          <w:b/>
          <w:bCs/>
          <w:sz w:val="24"/>
          <w:szCs w:val="24"/>
        </w:rPr>
        <w:t xml:space="preserve">No student will be allowed to appear for final examination unless and until he/ she </w:t>
      </w:r>
      <w:proofErr w:type="gramStart"/>
      <w:r w:rsidRPr="00CE19EF">
        <w:rPr>
          <w:rFonts w:ascii="Times New Roman" w:hAnsi="Times New Roman" w:cs="Times New Roman"/>
          <w:b/>
          <w:bCs/>
          <w:sz w:val="24"/>
          <w:szCs w:val="24"/>
        </w:rPr>
        <w:t>has</w:t>
      </w:r>
      <w:proofErr w:type="gramEnd"/>
      <w:r w:rsidRPr="00CE19EF">
        <w:rPr>
          <w:rFonts w:ascii="Times New Roman" w:hAnsi="Times New Roman" w:cs="Times New Roman"/>
          <w:b/>
          <w:bCs/>
          <w:sz w:val="24"/>
          <w:szCs w:val="24"/>
        </w:rPr>
        <w:t xml:space="preserve"> attended the term end examination. </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hAnsi="Times New Roman" w:cs="Times New Roman"/>
          <w:b/>
          <w:bCs/>
          <w:sz w:val="24"/>
          <w:szCs w:val="24"/>
        </w:rPr>
        <w:t>All the instruction given by Exam Committee should be strictly followed by the students.</w:t>
      </w:r>
      <w:r>
        <w:rPr>
          <w:rFonts w:ascii="Times New Roman" w:hAnsi="Times New Roman" w:cs="Times New Roman"/>
          <w:b/>
          <w:bCs/>
          <w:sz w:val="24"/>
          <w:szCs w:val="24"/>
        </w:rPr>
        <w:t xml:space="preserve"> </w:t>
      </w:r>
      <w:r w:rsidRPr="00CE19EF">
        <w:rPr>
          <w:rFonts w:ascii="Times New Roman" w:hAnsi="Times New Roman" w:cs="Times New Roman"/>
          <w:b/>
          <w:bCs/>
          <w:sz w:val="24"/>
          <w:szCs w:val="24"/>
        </w:rPr>
        <w:t>Do not carry any material such as books, notes, or any other written material with them in examination hall.</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hAnsi="Times New Roman" w:cs="Times New Roman"/>
          <w:b/>
          <w:bCs/>
          <w:sz w:val="24"/>
          <w:szCs w:val="24"/>
        </w:rPr>
        <w:t>Candidates are required to follow the examination time table strictly.</w:t>
      </w:r>
      <w:r>
        <w:rPr>
          <w:rFonts w:ascii="Times New Roman" w:hAnsi="Times New Roman" w:cs="Times New Roman"/>
          <w:b/>
          <w:bCs/>
          <w:sz w:val="24"/>
          <w:szCs w:val="24"/>
        </w:rPr>
        <w:t xml:space="preserve"> </w:t>
      </w:r>
      <w:r w:rsidRPr="00CE19EF">
        <w:rPr>
          <w:rFonts w:ascii="Times New Roman" w:hAnsi="Times New Roman" w:cs="Times New Roman"/>
          <w:b/>
          <w:bCs/>
          <w:sz w:val="24"/>
          <w:szCs w:val="24"/>
        </w:rPr>
        <w:t>It is mandatory for every student to settle into their exam seat fifteen minutes before to the commencement of the exam and to vacate the hall an hour after the exam begins.</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hAnsi="Times New Roman" w:cs="Times New Roman"/>
          <w:b/>
          <w:bCs/>
          <w:sz w:val="24"/>
          <w:szCs w:val="24"/>
        </w:rPr>
        <w:t>Do not take any answer booklet written or blank while leaving examination hall.</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hAnsi="Times New Roman" w:cs="Times New Roman"/>
          <w:b/>
          <w:bCs/>
          <w:sz w:val="24"/>
          <w:szCs w:val="24"/>
        </w:rPr>
        <w:t>All students should note that I card and college uniform is compulsory otherwise they will not allow to seat in examination.</w:t>
      </w:r>
      <w:r>
        <w:rPr>
          <w:rFonts w:ascii="Times New Roman" w:hAnsi="Times New Roman" w:cs="Times New Roman"/>
          <w:b/>
          <w:bCs/>
          <w:sz w:val="24"/>
          <w:szCs w:val="24"/>
        </w:rPr>
        <w:t xml:space="preserve"> </w:t>
      </w:r>
      <w:r w:rsidRPr="00CE19EF">
        <w:rPr>
          <w:rFonts w:ascii="Times New Roman" w:hAnsi="Times New Roman" w:cs="Times New Roman"/>
          <w:b/>
          <w:bCs/>
          <w:sz w:val="24"/>
          <w:szCs w:val="24"/>
        </w:rPr>
        <w:t>Required details should be filled by the students properly otherwise they shall be responsible for any consequences aroused after that.</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eastAsia="Times New Roman" w:hAnsi="Times New Roman" w:cs="Times New Roman"/>
          <w:b/>
          <w:bCs/>
          <w:kern w:val="0"/>
          <w:sz w:val="24"/>
          <w:szCs w:val="24"/>
          <w:lang w:eastAsia="en-IN" w:bidi="mr-IN"/>
          <w14:ligatures w14:val="none"/>
        </w:rPr>
        <w:t xml:space="preserve">During the examination, refrain from communicating or interacting with any other candidate in the examination room. </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eastAsia="Times New Roman" w:hAnsi="Times New Roman" w:cs="Times New Roman"/>
          <w:b/>
          <w:bCs/>
          <w:kern w:val="0"/>
          <w:sz w:val="24"/>
          <w:szCs w:val="24"/>
          <w:lang w:eastAsia="en-IN" w:bidi="mr-IN"/>
          <w14:ligatures w14:val="none"/>
        </w:rPr>
        <w:t xml:space="preserve">Follow all instructions given to you by the invigilator without exception. </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eastAsia="Times New Roman" w:hAnsi="Times New Roman" w:cs="Times New Roman"/>
          <w:b/>
          <w:bCs/>
          <w:kern w:val="0"/>
          <w:sz w:val="24"/>
          <w:szCs w:val="24"/>
          <w:lang w:eastAsia="en-IN" w:bidi="mr-IN"/>
          <w14:ligatures w14:val="none"/>
        </w:rPr>
        <w:t xml:space="preserve">Don't act disrespectfully or disobediently toward anyone in the exam room. </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eastAsia="Times New Roman" w:hAnsi="Times New Roman" w:cs="Times New Roman"/>
          <w:b/>
          <w:bCs/>
          <w:kern w:val="0"/>
          <w:sz w:val="24"/>
          <w:szCs w:val="24"/>
          <w:lang w:eastAsia="en-IN" w:bidi="mr-IN"/>
          <w14:ligatures w14:val="none"/>
        </w:rPr>
        <w:t>Avoid bringing a phone or wallet into the exam room. If something goes wrong, the invigilator, the College Examination Committee, or anybody else involved will not be held accountable.</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eastAsia="Times New Roman" w:hAnsi="Times New Roman" w:cs="Times New Roman"/>
          <w:b/>
          <w:bCs/>
          <w:kern w:val="0"/>
          <w:sz w:val="24"/>
          <w:szCs w:val="24"/>
          <w:lang w:eastAsia="en-IN" w:bidi="mr-IN"/>
          <w14:ligatures w14:val="none"/>
        </w:rPr>
        <w:t>Avoid using other students' calculators or stationery, it is better to carry your stationary.</w:t>
      </w:r>
    </w:p>
    <w:p w:rsidR="00646056" w:rsidRPr="00CE19EF"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E19EF">
        <w:rPr>
          <w:rFonts w:ascii="Times New Roman" w:eastAsia="Times New Roman" w:hAnsi="Times New Roman" w:cs="Times New Roman"/>
          <w:b/>
          <w:bCs/>
          <w:kern w:val="0"/>
          <w:sz w:val="24"/>
          <w:szCs w:val="24"/>
          <w:lang w:eastAsia="en-IN" w:bidi="mr-IN"/>
          <w14:ligatures w14:val="none"/>
        </w:rPr>
        <w:t xml:space="preserve">If the candidate does not follow the instructions, he may be immediately expelled and punished for his misbehaviour by being barred from future exams and courses offered by the university or institution for a predetermined amount of time or forever. </w:t>
      </w:r>
    </w:p>
    <w:p w:rsidR="00646056" w:rsidRDefault="00646056" w:rsidP="00646056">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rPr>
      </w:pPr>
      <w:r w:rsidRPr="00CB7F0D">
        <w:rPr>
          <w:rFonts w:ascii="Times New Roman" w:hAnsi="Times New Roman" w:cs="Times New Roman"/>
          <w:b/>
          <w:bCs/>
          <w:sz w:val="24"/>
          <w:szCs w:val="24"/>
          <w:lang w:bidi="mr-IN"/>
        </w:rPr>
        <w:t>Students remaining absent from the above exams without sufficient</w:t>
      </w:r>
      <w:r w:rsidRPr="00CE19EF">
        <w:rPr>
          <w:rFonts w:ascii="Times New Roman" w:hAnsi="Times New Roman" w:cs="Times New Roman"/>
          <w:b/>
          <w:bCs/>
          <w:sz w:val="24"/>
          <w:szCs w:val="24"/>
        </w:rPr>
        <w:t xml:space="preserve"> </w:t>
      </w:r>
      <w:r>
        <w:rPr>
          <w:rFonts w:ascii="Times New Roman" w:hAnsi="Times New Roman" w:cs="Times New Roman"/>
          <w:b/>
          <w:bCs/>
          <w:sz w:val="24"/>
          <w:szCs w:val="24"/>
          <w:lang w:bidi="mr-IN"/>
        </w:rPr>
        <w:t>reasons</w:t>
      </w:r>
    </w:p>
    <w:p w:rsidR="001F71B9" w:rsidRDefault="00646056" w:rsidP="00646056">
      <w:r w:rsidRPr="00CB7F0D">
        <w:rPr>
          <w:rFonts w:ascii="Times New Roman" w:hAnsi="Times New Roman" w:cs="Times New Roman"/>
          <w:b/>
          <w:bCs/>
          <w:sz w:val="24"/>
          <w:szCs w:val="24"/>
          <w:lang w:bidi="mr-IN"/>
        </w:rPr>
        <w:lastRenderedPageBreak/>
        <w:t>Permission shall be fined suitably, apart from any other disciplinary action. A score of less than 2</w:t>
      </w:r>
      <w:r>
        <w:rPr>
          <w:rFonts w:ascii="Times New Roman" w:hAnsi="Times New Roman" w:cs="Times New Roman"/>
          <w:b/>
          <w:bCs/>
          <w:sz w:val="24"/>
          <w:szCs w:val="24"/>
          <w:lang w:bidi="mr-IN"/>
        </w:rPr>
        <w:t>5</w:t>
      </w:r>
      <w:r w:rsidRPr="00CB7F0D">
        <w:rPr>
          <w:rFonts w:ascii="Times New Roman" w:hAnsi="Times New Roman" w:cs="Times New Roman"/>
          <w:b/>
          <w:bCs/>
          <w:sz w:val="24"/>
          <w:szCs w:val="24"/>
          <w:lang w:bidi="mr-IN"/>
        </w:rPr>
        <w:t xml:space="preserve">% marks in </w:t>
      </w:r>
      <w:r w:rsidRPr="00CE19EF">
        <w:rPr>
          <w:rFonts w:ascii="Times New Roman" w:hAnsi="Times New Roman" w:cs="Times New Roman"/>
          <w:b/>
          <w:bCs/>
          <w:sz w:val="24"/>
          <w:szCs w:val="24"/>
        </w:rPr>
        <w:t>any paper</w:t>
      </w:r>
      <w:r w:rsidRPr="00CB7F0D">
        <w:rPr>
          <w:rFonts w:ascii="Times New Roman" w:hAnsi="Times New Roman" w:cs="Times New Roman"/>
          <w:b/>
          <w:bCs/>
          <w:sz w:val="24"/>
          <w:szCs w:val="24"/>
          <w:lang w:bidi="mr-IN"/>
        </w:rPr>
        <w:t xml:space="preserve"> of the examinations will be treated as absence and shall be penalized accordingly,</w:t>
      </w:r>
    </w:p>
    <w:sectPr w:rsidR="001F7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15AF"/>
    <w:multiLevelType w:val="hybridMultilevel"/>
    <w:tmpl w:val="31781AEC"/>
    <w:lvl w:ilvl="0" w:tplc="EE3E588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56"/>
    <w:rsid w:val="001F71B9"/>
    <w:rsid w:val="0064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56"/>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56"/>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cp:lastModifiedBy>
  <cp:revision>1</cp:revision>
  <dcterms:created xsi:type="dcterms:W3CDTF">2024-04-11T06:20:00Z</dcterms:created>
  <dcterms:modified xsi:type="dcterms:W3CDTF">2024-04-11T06:21:00Z</dcterms:modified>
</cp:coreProperties>
</file>