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1160"/>
        <w:gridCol w:w="6915"/>
      </w:tblGrid>
      <w:tr w:rsidR="00AD60F6" w:rsidRPr="00E171FD" w:rsidTr="002D10D7">
        <w:trPr>
          <w:trHeight w:val="664"/>
        </w:trPr>
        <w:tc>
          <w:tcPr>
            <w:tcW w:w="1160" w:type="dxa"/>
            <w:vAlign w:val="center"/>
          </w:tcPr>
          <w:p w:rsidR="00AD60F6" w:rsidRPr="00E171FD" w:rsidRDefault="00AD60F6" w:rsidP="002D10D7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E171F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Sr. No</w:t>
            </w:r>
          </w:p>
        </w:tc>
        <w:tc>
          <w:tcPr>
            <w:tcW w:w="6915" w:type="dxa"/>
            <w:vAlign w:val="center"/>
          </w:tcPr>
          <w:p w:rsidR="00AD60F6" w:rsidRPr="00E171FD" w:rsidRDefault="00AD60F6" w:rsidP="002D10D7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E171FD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Programme Name</w:t>
            </w:r>
          </w:p>
        </w:tc>
      </w:tr>
      <w:tr w:rsidR="00AD60F6" w:rsidRPr="000F54CC" w:rsidTr="002D10D7">
        <w:trPr>
          <w:trHeight w:val="652"/>
        </w:trPr>
        <w:tc>
          <w:tcPr>
            <w:tcW w:w="1160" w:type="dxa"/>
            <w:vAlign w:val="center"/>
          </w:tcPr>
          <w:p w:rsidR="00AD60F6" w:rsidRPr="000F54CC" w:rsidRDefault="00AD60F6" w:rsidP="002D10D7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5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15" w:type="dxa"/>
            <w:vAlign w:val="center"/>
          </w:tcPr>
          <w:p w:rsidR="00AD60F6" w:rsidRPr="000F54CC" w:rsidRDefault="00AD60F6" w:rsidP="00AD60F6">
            <w:pPr>
              <w:tabs>
                <w:tab w:val="left" w:pos="3147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POs of M. Com (P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Programme</w:t>
            </w:r>
          </w:p>
        </w:tc>
      </w:tr>
    </w:tbl>
    <w:p w:rsidR="00A10B9D" w:rsidRDefault="00A10B9D"/>
    <w:p w:rsidR="00AD60F6" w:rsidRDefault="00AD60F6"/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333"/>
        <w:gridCol w:w="2062"/>
        <w:gridCol w:w="6103"/>
      </w:tblGrid>
      <w:tr w:rsidR="00AD60F6" w:rsidRPr="00CD0593" w:rsidTr="002D10D7">
        <w:tc>
          <w:tcPr>
            <w:tcW w:w="1333" w:type="dxa"/>
            <w:vMerge w:val="restart"/>
            <w:vAlign w:val="center"/>
          </w:tcPr>
          <w:p w:rsidR="00AD60F6" w:rsidRPr="00746C57" w:rsidRDefault="00AD60F6" w:rsidP="00AD6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M.COM-</w:t>
            </w:r>
          </w:p>
        </w:tc>
        <w:tc>
          <w:tcPr>
            <w:tcW w:w="2062" w:type="dxa"/>
            <w:vMerge w:val="restart"/>
            <w:vAlign w:val="center"/>
          </w:tcPr>
          <w:p w:rsidR="00AD60F6" w:rsidRPr="00B27956" w:rsidRDefault="00AD60F6" w:rsidP="002D10D7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  <w:r w:rsidRPr="00C42E5A">
              <w:rPr>
                <w:rFonts w:ascii="Times New Roman" w:hAnsi="Times New Roman" w:cs="Times New Roman"/>
                <w:szCs w:val="20"/>
                <w:lang w:bidi="mr-IN"/>
              </w:rPr>
              <w:t>Commerce</w:t>
            </w:r>
          </w:p>
        </w:tc>
        <w:tc>
          <w:tcPr>
            <w:tcW w:w="6103" w:type="dxa"/>
          </w:tcPr>
          <w:p w:rsidR="00AD60F6" w:rsidRPr="00CD0593" w:rsidRDefault="00AD60F6" w:rsidP="002D10D7">
            <w:pPr>
              <w:rPr>
                <w:rFonts w:ascii="Times New Roman" w:hAnsi="Times New Roman" w:cs="Times New Roman"/>
                <w:lang w:val="en-US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1: </w:t>
            </w:r>
            <w:r w:rsidRPr="00CD0593">
              <w:rPr>
                <w:rFonts w:ascii="Times New Roman" w:hAnsi="Times New Roman" w:cs="Times New Roman"/>
                <w:lang w:val="en-US"/>
              </w:rPr>
              <w:t xml:space="preserve">To enable the student to acquire the process of managerial economics, demand analysis, production theory, price determination and pricing practices, etc.  </w:t>
            </w:r>
          </w:p>
        </w:tc>
      </w:tr>
      <w:tr w:rsidR="00AD60F6" w:rsidTr="002D10D7">
        <w:tc>
          <w:tcPr>
            <w:tcW w:w="1333" w:type="dxa"/>
            <w:vMerge/>
            <w:vAlign w:val="center"/>
          </w:tcPr>
          <w:p w:rsidR="00AD60F6" w:rsidRPr="00746C57" w:rsidRDefault="00AD60F6" w:rsidP="002D1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AD60F6" w:rsidRPr="00B27956" w:rsidRDefault="00AD60F6" w:rsidP="002D10D7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AD60F6" w:rsidRDefault="00AD60F6" w:rsidP="002D10D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2: </w:t>
            </w:r>
            <w:r w:rsidRPr="00CD0593">
              <w:rPr>
                <w:rFonts w:ascii="Times New Roman" w:hAnsi="Times New Roman" w:cs="Times New Roman"/>
                <w:lang w:val="en-US"/>
              </w:rPr>
              <w:t>To acquaint the student with basic issues in services marketing and customer relationship management.</w:t>
            </w:r>
          </w:p>
        </w:tc>
      </w:tr>
      <w:tr w:rsidR="00AD60F6" w:rsidTr="002D10D7">
        <w:tc>
          <w:tcPr>
            <w:tcW w:w="1333" w:type="dxa"/>
            <w:vMerge/>
            <w:vAlign w:val="center"/>
          </w:tcPr>
          <w:p w:rsidR="00AD60F6" w:rsidRPr="00746C57" w:rsidRDefault="00AD60F6" w:rsidP="002D1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AD60F6" w:rsidRPr="00B27956" w:rsidRDefault="00AD60F6" w:rsidP="002D10D7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AD60F6" w:rsidRDefault="00AD60F6" w:rsidP="002D10D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3: </w:t>
            </w:r>
            <w:r w:rsidRPr="00CD0593">
              <w:rPr>
                <w:rFonts w:ascii="Times New Roman" w:hAnsi="Times New Roman" w:cs="Times New Roman"/>
                <w:lang w:val="en-US"/>
              </w:rPr>
              <w:t>To enable the student to understand &amp; master the accounting concepts as well as tools and techniques used for taking managerial decisions.</w:t>
            </w:r>
          </w:p>
        </w:tc>
      </w:tr>
      <w:tr w:rsidR="00AD60F6" w:rsidRPr="00CD0593" w:rsidTr="002D10D7">
        <w:tc>
          <w:tcPr>
            <w:tcW w:w="1333" w:type="dxa"/>
            <w:vMerge/>
            <w:vAlign w:val="center"/>
          </w:tcPr>
          <w:p w:rsidR="00AD60F6" w:rsidRPr="00746C57" w:rsidRDefault="00AD60F6" w:rsidP="002D1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AD60F6" w:rsidRPr="00B27956" w:rsidRDefault="00AD60F6" w:rsidP="002D10D7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AD60F6" w:rsidRPr="00CD0593" w:rsidRDefault="00AD60F6" w:rsidP="002D10D7">
            <w:pPr>
              <w:rPr>
                <w:rFonts w:ascii="Times New Roman" w:hAnsi="Times New Roman" w:cs="Times New Roman"/>
                <w:lang w:val="en-US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4: </w:t>
            </w:r>
            <w:r w:rsidRPr="00CD0593">
              <w:rPr>
                <w:rFonts w:ascii="Times New Roman" w:hAnsi="Times New Roman" w:cs="Times New Roman"/>
                <w:lang w:val="en-US"/>
              </w:rPr>
              <w:t xml:space="preserve">To impart the knowledge of ratio analysis, cash flow and budgetary control. </w:t>
            </w:r>
          </w:p>
        </w:tc>
      </w:tr>
      <w:tr w:rsidR="00AD60F6" w:rsidRPr="00CD0593" w:rsidTr="002D10D7">
        <w:tc>
          <w:tcPr>
            <w:tcW w:w="1333" w:type="dxa"/>
            <w:vMerge/>
            <w:vAlign w:val="center"/>
          </w:tcPr>
          <w:p w:rsidR="00AD60F6" w:rsidRPr="00746C57" w:rsidRDefault="00AD60F6" w:rsidP="002D1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AD60F6" w:rsidRPr="00B27956" w:rsidRDefault="00AD60F6" w:rsidP="002D10D7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AD60F6" w:rsidRPr="00CD0593" w:rsidRDefault="00AD60F6" w:rsidP="002D10D7">
            <w:pPr>
              <w:rPr>
                <w:rFonts w:ascii="Times New Roman" w:hAnsi="Times New Roman" w:cs="Times New Roman"/>
                <w:lang w:val="en-US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5: </w:t>
            </w:r>
            <w:r w:rsidRPr="00CD0593">
              <w:rPr>
                <w:rFonts w:ascii="Times New Roman" w:hAnsi="Times New Roman" w:cs="Times New Roman"/>
                <w:lang w:val="en-US"/>
              </w:rPr>
              <w:t xml:space="preserve">To enhance decision making abilities of students in situation of uncertainty in dynamic business environment. </w:t>
            </w:r>
          </w:p>
        </w:tc>
      </w:tr>
      <w:tr w:rsidR="00AD60F6" w:rsidTr="002D10D7">
        <w:tc>
          <w:tcPr>
            <w:tcW w:w="1333" w:type="dxa"/>
            <w:vMerge/>
            <w:vAlign w:val="center"/>
          </w:tcPr>
          <w:p w:rsidR="00AD60F6" w:rsidRPr="00746C57" w:rsidRDefault="00AD60F6" w:rsidP="002D1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AD60F6" w:rsidRPr="00B27956" w:rsidRDefault="00AD60F6" w:rsidP="002D10D7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AD60F6" w:rsidRDefault="00AD60F6" w:rsidP="002D10D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6: </w:t>
            </w:r>
            <w:r w:rsidRPr="00CD0593">
              <w:rPr>
                <w:rFonts w:ascii="Times New Roman" w:hAnsi="Times New Roman" w:cs="Times New Roman"/>
                <w:lang w:val="en-US"/>
              </w:rPr>
              <w:t>To help the student to understand and master the conceptual framework of Management and organizational behavior.</w:t>
            </w:r>
          </w:p>
        </w:tc>
      </w:tr>
      <w:tr w:rsidR="00AD60F6" w:rsidTr="002D10D7">
        <w:tc>
          <w:tcPr>
            <w:tcW w:w="1333" w:type="dxa"/>
            <w:vMerge/>
            <w:vAlign w:val="center"/>
          </w:tcPr>
          <w:p w:rsidR="00AD60F6" w:rsidRPr="00746C57" w:rsidRDefault="00AD60F6" w:rsidP="002D1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AD60F6" w:rsidRPr="00B27956" w:rsidRDefault="00AD60F6" w:rsidP="002D10D7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AD60F6" w:rsidRDefault="00AD60F6" w:rsidP="002D10D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7: </w:t>
            </w:r>
            <w:r w:rsidRPr="00CD0593">
              <w:rPr>
                <w:rFonts w:ascii="Times New Roman" w:hAnsi="Times New Roman" w:cs="Times New Roman"/>
                <w:lang w:val="en-US"/>
              </w:rPr>
              <w:t>To provide understanding of computer operating system and application of relevant software’s in managerial decision making</w:t>
            </w:r>
          </w:p>
        </w:tc>
      </w:tr>
      <w:tr w:rsidR="00AD60F6" w:rsidTr="002D10D7">
        <w:tc>
          <w:tcPr>
            <w:tcW w:w="1333" w:type="dxa"/>
            <w:vMerge/>
            <w:vAlign w:val="center"/>
          </w:tcPr>
          <w:p w:rsidR="00AD60F6" w:rsidRPr="00746C57" w:rsidRDefault="00AD60F6" w:rsidP="002D1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vAlign w:val="center"/>
          </w:tcPr>
          <w:p w:rsidR="00AD60F6" w:rsidRPr="00B27956" w:rsidRDefault="00AD60F6" w:rsidP="002D10D7">
            <w:pPr>
              <w:jc w:val="center"/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</w:pPr>
          </w:p>
        </w:tc>
        <w:tc>
          <w:tcPr>
            <w:tcW w:w="6103" w:type="dxa"/>
          </w:tcPr>
          <w:p w:rsidR="00AD60F6" w:rsidRDefault="00AD60F6" w:rsidP="002D10D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7956"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>PO</w:t>
            </w:r>
            <w:r>
              <w:rPr>
                <w:rFonts w:ascii="Times New Roman" w:hAnsi="Times New Roman" w:cs="Times New Roman"/>
                <w:color w:val="FF0066"/>
                <w:szCs w:val="20"/>
                <w:lang w:bidi="mr-IN"/>
              </w:rPr>
              <w:t xml:space="preserve">8: </w:t>
            </w:r>
            <w:r w:rsidRPr="00CD0593">
              <w:rPr>
                <w:rFonts w:ascii="Times New Roman" w:hAnsi="Times New Roman" w:cs="Times New Roman"/>
                <w:lang w:val="en-US"/>
              </w:rPr>
              <w:t>To impart the knowledge of commercial banks and its transactions, nature and scope of insurance and its kinds.</w:t>
            </w:r>
          </w:p>
        </w:tc>
      </w:tr>
    </w:tbl>
    <w:p w:rsidR="00AD60F6" w:rsidRDefault="00AD60F6"/>
    <w:sectPr w:rsidR="00AD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F6"/>
    <w:rsid w:val="00A10B9D"/>
    <w:rsid w:val="00A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F6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0F6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F6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0F6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</dc:creator>
  <cp:lastModifiedBy>Sushil</cp:lastModifiedBy>
  <cp:revision>1</cp:revision>
  <dcterms:created xsi:type="dcterms:W3CDTF">2024-04-11T05:49:00Z</dcterms:created>
  <dcterms:modified xsi:type="dcterms:W3CDTF">2024-04-11T05:50:00Z</dcterms:modified>
</cp:coreProperties>
</file>